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2303FB01" w14:textId="77777777" w:rsidR="006A7506" w:rsidRPr="00B274A9" w:rsidRDefault="006A7506" w:rsidP="006A7506">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4F57C21" w14:textId="77777777" w:rsidR="006A7506" w:rsidRDefault="006A7506" w:rsidP="006A7506">
            <w:pPr>
              <w:widowControl w:val="0"/>
              <w:rPr>
                <w:rFonts w:ascii="Arial" w:hAnsi="Arial" w:cs="Arial"/>
                <w:sz w:val="24"/>
                <w:szCs w:val="24"/>
              </w:rPr>
            </w:pPr>
            <w:r>
              <w:rPr>
                <w:rFonts w:ascii="Arial" w:hAnsi="Arial" w:cs="Arial"/>
                <w:sz w:val="24"/>
                <w:szCs w:val="24"/>
              </w:rPr>
              <w:t>Broughton Hall Road</w:t>
            </w:r>
          </w:p>
          <w:p w14:paraId="1EC3716A" w14:textId="77777777" w:rsidR="005865BB" w:rsidRDefault="005865BB" w:rsidP="005865BB">
            <w:pPr>
              <w:pStyle w:val="PlainText"/>
            </w:pPr>
            <w:r>
              <w:t>[personal information redacted]</w:t>
            </w:r>
          </w:p>
          <w:p w14:paraId="51805225" w14:textId="220E6EF5" w:rsidR="00FA687E" w:rsidRPr="00B274A9" w:rsidRDefault="00FA687E" w:rsidP="006A7506">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36BDCDB8" w:rsidR="006A7506" w:rsidRPr="00A07C37" w:rsidRDefault="000073BB" w:rsidP="006A7506">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22AFDB13"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77918D4D" w14:textId="77777777" w:rsidR="006A7506" w:rsidRPr="00AF141B" w:rsidRDefault="006A7506" w:rsidP="006A7506">
            <w:pPr>
              <w:spacing w:after="0" w:line="240" w:lineRule="auto"/>
              <w:rPr>
                <w:rFonts w:ascii="Arial" w:hAnsi="Arial" w:cs="Arial"/>
                <w:b/>
                <w:sz w:val="24"/>
                <w:szCs w:val="24"/>
              </w:rPr>
            </w:pPr>
            <w:r>
              <w:rPr>
                <w:rFonts w:ascii="Arial" w:hAnsi="Arial" w:cs="Arial"/>
                <w:b/>
                <w:sz w:val="24"/>
                <w:szCs w:val="24"/>
              </w:rPr>
              <w:t>Broughton Hall Road</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630D0C85"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7D53DB18" w14:textId="77777777" w:rsidR="006A7506" w:rsidRPr="0040708C" w:rsidRDefault="006A7506" w:rsidP="006A7506">
            <w:pPr>
              <w:spacing w:after="0" w:line="240" w:lineRule="auto"/>
              <w:rPr>
                <w:rFonts w:ascii="Arial" w:hAnsi="Arial" w:cs="Arial"/>
                <w:sz w:val="24"/>
                <w:szCs w:val="24"/>
              </w:rPr>
            </w:pPr>
            <w:r>
              <w:rPr>
                <w:rFonts w:ascii="Arial" w:hAnsi="Arial" w:cs="Arial"/>
                <w:sz w:val="24"/>
                <w:szCs w:val="24"/>
              </w:rPr>
              <w:t>£260,000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20CC470C" w14:textId="77777777" w:rsidR="006A7506" w:rsidRPr="0040708C" w:rsidRDefault="006A7506" w:rsidP="006A7506">
            <w:pPr>
              <w:spacing w:after="0" w:line="240" w:lineRule="auto"/>
              <w:rPr>
                <w:rFonts w:ascii="Arial" w:hAnsi="Arial" w:cs="Arial"/>
                <w:sz w:val="24"/>
                <w:szCs w:val="24"/>
              </w:rPr>
            </w:pPr>
            <w:r>
              <w:rPr>
                <w:rFonts w:ascii="Arial" w:hAnsi="Arial" w:cs="Arial"/>
                <w:sz w:val="24"/>
                <w:szCs w:val="24"/>
              </w:rPr>
              <w:t>£260,000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57CE4C42" w:rsidR="002E19CA" w:rsidRPr="00AF141B" w:rsidRDefault="006A7506"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71F420D2" w14:textId="77777777" w:rsidR="006A7506" w:rsidRDefault="006A7506" w:rsidP="006A7506">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local residents</w:t>
            </w:r>
            <w:r>
              <w:rPr>
                <w:rFonts w:ascii="Arial" w:hAnsi="Arial" w:cs="Arial"/>
              </w:rPr>
              <w:t xml:space="preserve"> </w:t>
            </w:r>
            <w:r w:rsidRPr="00FB177D">
              <w:rPr>
                <w:rFonts w:ascii="Arial" w:hAnsi="Arial" w:cs="Arial"/>
                <w:sz w:val="24"/>
                <w:szCs w:val="24"/>
              </w:rPr>
              <w:t>and the community.</w:t>
            </w:r>
          </w:p>
          <w:p w14:paraId="3D9C01CA" w14:textId="77777777" w:rsidR="006A7506" w:rsidRDefault="006A7506" w:rsidP="006A7506">
            <w:pPr>
              <w:autoSpaceDE w:val="0"/>
              <w:autoSpaceDN w:val="0"/>
              <w:spacing w:after="0" w:line="240" w:lineRule="auto"/>
              <w:rPr>
                <w:rFonts w:ascii="Arial" w:hAnsi="Arial" w:cs="Arial"/>
                <w:sz w:val="24"/>
                <w:szCs w:val="24"/>
              </w:rPr>
            </w:pPr>
          </w:p>
          <w:p w14:paraId="24FD72A2" w14:textId="77777777" w:rsidR="006A7506" w:rsidRDefault="006A7506" w:rsidP="006A7506">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2A2378EF" w14:textId="77777777" w:rsidR="006A7506" w:rsidRDefault="006A7506" w:rsidP="006A7506">
            <w:pPr>
              <w:autoSpaceDE w:val="0"/>
              <w:autoSpaceDN w:val="0"/>
              <w:spacing w:after="0" w:line="240" w:lineRule="auto"/>
              <w:rPr>
                <w:rFonts w:ascii="Arial" w:hAnsi="Arial" w:cs="Arial"/>
                <w:sz w:val="24"/>
                <w:szCs w:val="24"/>
              </w:rPr>
            </w:pPr>
          </w:p>
          <w:p w14:paraId="2DE338A0" w14:textId="77777777" w:rsidR="006A7506" w:rsidRPr="00B92ED5" w:rsidRDefault="006A7506" w:rsidP="006A7506">
            <w:pPr>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relating to parked vehicles on Wynnstay Road near to the junction with Broughton Hall Road.  </w:t>
            </w:r>
            <w:proofErr w:type="spellStart"/>
            <w:r w:rsidRPr="00B92ED5">
              <w:rPr>
                <w:rFonts w:ascii="Arial" w:hAnsi="Arial" w:cs="Arial"/>
                <w:sz w:val="24"/>
                <w:szCs w:val="24"/>
              </w:rPr>
              <w:t>Wynstay</w:t>
            </w:r>
            <w:proofErr w:type="spellEnd"/>
            <w:r w:rsidRPr="00B92ED5">
              <w:rPr>
                <w:rFonts w:ascii="Arial" w:hAnsi="Arial" w:cs="Arial"/>
                <w:sz w:val="24"/>
                <w:szCs w:val="24"/>
              </w:rPr>
              <w:t xml:space="preserve"> Road 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junction and onto Broughton Hall Road itself making it hazardous for children scooting and walking across the mouth of the junction. There are also parked vehicles on the footways </w:t>
            </w:r>
            <w:r w:rsidRPr="00B92ED5">
              <w:rPr>
                <w:rFonts w:ascii="Arial" w:hAnsi="Arial" w:cs="Arial"/>
                <w:sz w:val="24"/>
                <w:szCs w:val="24"/>
              </w:rPr>
              <w:lastRenderedPageBreak/>
              <w:t xml:space="preserve">blocking a number of private drives which again has the result of forcing children and parents to walk in the live carriageway.  </w:t>
            </w:r>
          </w:p>
          <w:p w14:paraId="010016C3" w14:textId="77777777" w:rsidR="006A7506" w:rsidRPr="00B92ED5" w:rsidRDefault="006A7506" w:rsidP="006A7506">
            <w:pPr>
              <w:spacing w:after="0" w:line="240" w:lineRule="auto"/>
              <w:rPr>
                <w:rFonts w:ascii="Arial" w:hAnsi="Arial" w:cs="Arial"/>
                <w:sz w:val="24"/>
                <w:szCs w:val="24"/>
              </w:rPr>
            </w:pPr>
          </w:p>
          <w:p w14:paraId="7B75F900" w14:textId="77777777" w:rsidR="006A7506" w:rsidRPr="00B92ED5" w:rsidRDefault="006A7506" w:rsidP="006A7506">
            <w:pPr>
              <w:spacing w:after="0" w:line="240" w:lineRule="auto"/>
              <w:rPr>
                <w:rFonts w:ascii="Arial" w:hAnsi="Arial" w:cs="Arial"/>
                <w:sz w:val="24"/>
                <w:szCs w:val="24"/>
              </w:rPr>
            </w:pPr>
            <w:r w:rsidRPr="00B92ED5">
              <w:rPr>
                <w:rFonts w:ascii="Arial" w:hAnsi="Arial" w:cs="Arial"/>
                <w:sz w:val="24"/>
                <w:szCs w:val="24"/>
              </w:rPr>
              <w:t>Corridors of parked vehicles with the immediate vicinity of the School premises accentuates the potential for children to be emerging and crossing the live carriageway in between parked vehicles, offering little or no forward visibility to approaching traffic.</w:t>
            </w:r>
          </w:p>
          <w:p w14:paraId="77DE5DBF" w14:textId="77777777" w:rsidR="006A7506" w:rsidRDefault="006A7506" w:rsidP="006A7506">
            <w:pPr>
              <w:autoSpaceDE w:val="0"/>
              <w:autoSpaceDN w:val="0"/>
              <w:spacing w:after="0" w:line="240" w:lineRule="auto"/>
              <w:rPr>
                <w:rFonts w:ascii="Arial" w:hAnsi="Arial" w:cs="Arial"/>
                <w:sz w:val="24"/>
                <w:szCs w:val="24"/>
              </w:rPr>
            </w:pPr>
          </w:p>
          <w:p w14:paraId="28BF7195" w14:textId="77777777" w:rsidR="006A7506" w:rsidRPr="0046244A" w:rsidRDefault="006A7506" w:rsidP="006A7506">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features </w:t>
            </w:r>
            <w:r w:rsidRPr="0046244A">
              <w:rPr>
                <w:rFonts w:ascii="Arial" w:hAnsi="Arial" w:cs="Arial"/>
                <w:sz w:val="24"/>
                <w:szCs w:val="24"/>
              </w:rPr>
              <w:t xml:space="preserve"> greatly improve the safety of all road users. The provision of Raised Tables at key side road junctions will elevate pedestrians above the level of the existing carriageway whilst resolving the absence of dropped crossings at these locations.  </w:t>
            </w:r>
          </w:p>
          <w:p w14:paraId="53752B15" w14:textId="77777777" w:rsidR="006A7506" w:rsidRPr="0046244A" w:rsidRDefault="006A7506" w:rsidP="006A7506">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5102A92F" w14:textId="77777777" w:rsidR="006A7506" w:rsidRDefault="006A7506" w:rsidP="006A7506">
            <w:pPr>
              <w:framePr w:hSpace="180" w:wrap="around" w:vAnchor="text" w:hAnchor="margin" w:y="116"/>
              <w:spacing w:after="0" w:line="240" w:lineRule="auto"/>
              <w:rPr>
                <w:rFonts w:ascii="Arial" w:hAnsi="Arial" w:cs="Arial"/>
                <w:sz w:val="24"/>
                <w:szCs w:val="24"/>
              </w:rPr>
            </w:pPr>
          </w:p>
          <w:p w14:paraId="6E2140C5" w14:textId="77777777" w:rsidR="006A7506" w:rsidRDefault="006A7506" w:rsidP="006A7506">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local residents and workers accessing Airbus and Broughton Retail Park and therefore supports the aims and objectives of the Active Travel Act to make Wales a walking and cycling nation.</w:t>
            </w:r>
          </w:p>
          <w:p w14:paraId="0CBEB776" w14:textId="77777777" w:rsidR="006A7506" w:rsidRPr="00405C76" w:rsidRDefault="006A7506" w:rsidP="006A7506">
            <w:pPr>
              <w:spacing w:after="0" w:line="240" w:lineRule="auto"/>
              <w:rPr>
                <w:rFonts w:ascii="Arial" w:hAnsi="Arial" w:cs="Arial"/>
                <w:color w:val="538135"/>
                <w:sz w:val="24"/>
                <w:szCs w:val="24"/>
              </w:rPr>
            </w:pP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0301170" w14:textId="77777777" w:rsidR="006A7506" w:rsidRDefault="006A7506" w:rsidP="006A7506">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7F19F8A9" w14:textId="77777777" w:rsidR="006A7506" w:rsidRDefault="006A7506" w:rsidP="006A7506">
            <w:pPr>
              <w:spacing w:after="0" w:line="240" w:lineRule="auto"/>
              <w:rPr>
                <w:rFonts w:ascii="Arial" w:hAnsi="Arial" w:cs="Arial"/>
                <w:sz w:val="24"/>
                <w:szCs w:val="24"/>
              </w:rPr>
            </w:pPr>
          </w:p>
          <w:p w14:paraId="226558B8" w14:textId="77777777" w:rsidR="006A7506" w:rsidRPr="00010CB0" w:rsidRDefault="006A7506" w:rsidP="006A7506">
            <w:pPr>
              <w:spacing w:after="0" w:line="240" w:lineRule="auto"/>
              <w:rPr>
                <w:rFonts w:ascii="Arial" w:hAnsi="Arial" w:cs="Arial"/>
                <w:sz w:val="24"/>
                <w:szCs w:val="24"/>
              </w:rPr>
            </w:pPr>
          </w:p>
          <w:p w14:paraId="25093EEC" w14:textId="77777777" w:rsidR="006A7506" w:rsidRPr="005366AF" w:rsidRDefault="006A7506" w:rsidP="006A7506">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10F5FFF1" w14:textId="77777777" w:rsidR="006A7506" w:rsidRPr="00AF141B" w:rsidRDefault="006A7506" w:rsidP="006A7506">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7FB70604" w14:textId="77777777" w:rsidR="006A7506" w:rsidRPr="00AF141B" w:rsidRDefault="006A7506" w:rsidP="006A7506">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68D09779" w14:textId="77777777" w:rsidR="006A7506" w:rsidRPr="00AF141B" w:rsidRDefault="006A7506" w:rsidP="006A7506">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346A1EB5" w14:textId="77777777" w:rsidR="006A7506" w:rsidRPr="00AF141B" w:rsidRDefault="006A7506" w:rsidP="006A7506">
            <w:pPr>
              <w:spacing w:after="0" w:line="240" w:lineRule="auto"/>
              <w:rPr>
                <w:rFonts w:ascii="Arial" w:hAnsi="Arial" w:cs="Arial"/>
                <w:sz w:val="24"/>
                <w:szCs w:val="24"/>
              </w:rPr>
            </w:pPr>
            <w:r>
              <w:rPr>
                <w:rFonts w:ascii="Arial" w:hAnsi="Arial" w:cs="Arial"/>
                <w:sz w:val="24"/>
                <w:szCs w:val="24"/>
              </w:rPr>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691D39D2" w14:textId="77777777" w:rsidR="006A7506" w:rsidRPr="00405C76" w:rsidRDefault="006A7506" w:rsidP="006A7506">
            <w:pPr>
              <w:pStyle w:val="ListParagraph"/>
              <w:numPr>
                <w:ilvl w:val="0"/>
                <w:numId w:val="14"/>
              </w:numPr>
              <w:spacing w:after="0" w:line="240" w:lineRule="auto"/>
              <w:rPr>
                <w:rFonts w:ascii="Arial" w:hAnsi="Arial" w:cs="Arial"/>
                <w:sz w:val="24"/>
                <w:szCs w:val="24"/>
              </w:rPr>
            </w:pPr>
            <w:r w:rsidRPr="00405C76">
              <w:rPr>
                <w:rFonts w:ascii="Arial" w:hAnsi="Arial" w:cs="Arial"/>
                <w:sz w:val="24"/>
                <w:szCs w:val="24"/>
              </w:rPr>
              <w:t>Implementation of proposed 20mph mandatory speed limit along the extents of Broughton Hall Road incorporating numerous side junctions along its length.</w:t>
            </w:r>
          </w:p>
          <w:p w14:paraId="21402BD8" w14:textId="77777777" w:rsidR="006A7506" w:rsidRPr="0046244A" w:rsidRDefault="006A7506" w:rsidP="006A7506">
            <w:pPr>
              <w:spacing w:after="0" w:line="240" w:lineRule="auto"/>
              <w:rPr>
                <w:rFonts w:ascii="Arial" w:hAnsi="Arial" w:cs="Arial"/>
                <w:sz w:val="24"/>
                <w:szCs w:val="24"/>
              </w:rPr>
            </w:pPr>
          </w:p>
          <w:p w14:paraId="35DECF4B" w14:textId="77777777" w:rsidR="006A7506" w:rsidRDefault="006A7506" w:rsidP="006A7506">
            <w:pPr>
              <w:pStyle w:val="ListParagraph"/>
              <w:numPr>
                <w:ilvl w:val="0"/>
                <w:numId w:val="13"/>
              </w:numPr>
              <w:autoSpaceDE w:val="0"/>
              <w:autoSpaceDN w:val="0"/>
              <w:spacing w:after="0" w:line="240" w:lineRule="auto"/>
              <w:rPr>
                <w:rFonts w:ascii="Arial" w:hAnsi="Arial" w:cs="Arial"/>
                <w:sz w:val="24"/>
                <w:szCs w:val="24"/>
              </w:rPr>
            </w:pPr>
            <w:r w:rsidRPr="0046244A">
              <w:rPr>
                <w:rFonts w:ascii="Arial" w:hAnsi="Arial" w:cs="Arial"/>
                <w:sz w:val="24"/>
                <w:szCs w:val="24"/>
              </w:rPr>
              <w:t>Upgrade of existing Zebra Crossings at both the frontage of the School and adjacent to the shopping parade to be integrated within proposed Raised Tables.</w:t>
            </w:r>
          </w:p>
          <w:p w14:paraId="3FC33136" w14:textId="77777777" w:rsidR="006A7506" w:rsidRPr="00405C76" w:rsidRDefault="006A7506" w:rsidP="006A7506">
            <w:pPr>
              <w:numPr>
                <w:ilvl w:val="0"/>
                <w:numId w:val="15"/>
              </w:numPr>
              <w:spacing w:after="0" w:line="240" w:lineRule="auto"/>
              <w:rPr>
                <w:rFonts w:ascii="Arial" w:hAnsi="Arial" w:cs="Arial"/>
                <w:sz w:val="24"/>
                <w:szCs w:val="24"/>
              </w:rPr>
            </w:pPr>
            <w:r w:rsidRPr="00405C76">
              <w:rPr>
                <w:rFonts w:ascii="Arial" w:hAnsi="Arial" w:cs="Arial"/>
                <w:sz w:val="24"/>
                <w:szCs w:val="24"/>
              </w:rPr>
              <w:t>Provision of ‘Gateway Entry Treatments’ at the junction of A5104 Chester Road and the A5104 Main Road alerting motorists of a change in character of the road whilst also reducing vehicle speeds.</w:t>
            </w:r>
          </w:p>
          <w:p w14:paraId="3E43AA9A" w14:textId="77777777" w:rsidR="006A7506" w:rsidRPr="00405C76" w:rsidRDefault="006A7506" w:rsidP="006A7506">
            <w:pPr>
              <w:spacing w:after="0" w:line="240" w:lineRule="auto"/>
              <w:rPr>
                <w:rFonts w:ascii="Arial" w:hAnsi="Arial" w:cs="Arial"/>
                <w:sz w:val="24"/>
                <w:szCs w:val="24"/>
              </w:rPr>
            </w:pPr>
          </w:p>
          <w:p w14:paraId="44F4A272" w14:textId="77777777" w:rsidR="006A7506" w:rsidRDefault="006A7506" w:rsidP="006A750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Cycle Friendly Traffic Calming Features at regular intervals along the extents of Broughton Hall Road. Proposed features included a mixture of Raised Tables at key side road junctions and  Sinusoidal / Round Top profile humps which  effectively calm motor vehicle speeds.</w:t>
            </w:r>
          </w:p>
          <w:p w14:paraId="7808DAB5" w14:textId="77777777" w:rsidR="006A7506" w:rsidRDefault="006A7506" w:rsidP="006A7506">
            <w:pPr>
              <w:pStyle w:val="ListParagraph"/>
              <w:autoSpaceDE w:val="0"/>
              <w:autoSpaceDN w:val="0"/>
              <w:spacing w:after="0" w:line="240" w:lineRule="auto"/>
              <w:rPr>
                <w:rFonts w:ascii="Arial" w:hAnsi="Arial" w:cs="Arial"/>
                <w:sz w:val="24"/>
                <w:szCs w:val="24"/>
              </w:rPr>
            </w:pPr>
          </w:p>
          <w:p w14:paraId="06BB5628" w14:textId="77777777" w:rsidR="006A7506" w:rsidRDefault="006A7506" w:rsidP="006A750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a Side Entry Treatment on the junction of Wynnstay Road with Broughton Hall Road</w:t>
            </w:r>
            <w:r>
              <w:rPr>
                <w:rFonts w:ascii="Arial" w:hAnsi="Arial" w:cs="Arial"/>
                <w:sz w:val="24"/>
                <w:szCs w:val="24"/>
              </w:rPr>
              <w:t>.</w:t>
            </w:r>
          </w:p>
          <w:p w14:paraId="5BE4EE82" w14:textId="77777777" w:rsidR="006A7506" w:rsidRDefault="006A7506" w:rsidP="006A7506">
            <w:pPr>
              <w:pStyle w:val="ListParagraph"/>
              <w:autoSpaceDE w:val="0"/>
              <w:autoSpaceDN w:val="0"/>
              <w:spacing w:after="0" w:line="240" w:lineRule="auto"/>
              <w:rPr>
                <w:rFonts w:ascii="Arial" w:hAnsi="Arial" w:cs="Arial"/>
                <w:sz w:val="24"/>
                <w:szCs w:val="24"/>
              </w:rPr>
            </w:pPr>
          </w:p>
          <w:p w14:paraId="789ED0FB" w14:textId="77777777" w:rsidR="006A7506" w:rsidRPr="00405C76" w:rsidRDefault="006A7506" w:rsidP="006A750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7FC432A1" w14:textId="77777777" w:rsidR="006A7506" w:rsidRDefault="006A7506" w:rsidP="006A7506">
            <w:pPr>
              <w:autoSpaceDE w:val="0"/>
              <w:autoSpaceDN w:val="0"/>
              <w:spacing w:after="0" w:line="240" w:lineRule="auto"/>
              <w:rPr>
                <w:rFonts w:ascii="Arial" w:hAnsi="Arial" w:cs="Arial"/>
                <w:sz w:val="24"/>
                <w:szCs w:val="24"/>
              </w:rPr>
            </w:pPr>
          </w:p>
          <w:p w14:paraId="24D737A9" w14:textId="77777777" w:rsidR="006A7506" w:rsidRDefault="006A7506" w:rsidP="006A7506">
            <w:pPr>
              <w:pStyle w:val="ListParagraph"/>
              <w:numPr>
                <w:ilvl w:val="0"/>
                <w:numId w:val="13"/>
              </w:numPr>
              <w:autoSpaceDE w:val="0"/>
              <w:autoSpaceDN w:val="0"/>
              <w:spacing w:after="0" w:line="240" w:lineRule="auto"/>
              <w:rPr>
                <w:rFonts w:ascii="Arial" w:hAnsi="Arial" w:cs="Arial"/>
                <w:sz w:val="24"/>
                <w:szCs w:val="24"/>
              </w:rPr>
            </w:pPr>
            <w:r>
              <w:rPr>
                <w:rFonts w:ascii="Arial" w:hAnsi="Arial" w:cs="Arial"/>
                <w:sz w:val="24"/>
                <w:szCs w:val="24"/>
              </w:rPr>
              <w:t>S</w:t>
            </w:r>
            <w:r w:rsidRPr="00405C76">
              <w:rPr>
                <w:rFonts w:ascii="Arial" w:hAnsi="Arial" w:cs="Arial"/>
                <w:sz w:val="24"/>
                <w:szCs w:val="24"/>
              </w:rPr>
              <w:t>ignage at all side roads combined with the introduction of on carriageway cycling markings along the extents of the route</w:t>
            </w:r>
            <w:r>
              <w:rPr>
                <w:rFonts w:ascii="Arial" w:hAnsi="Arial" w:cs="Arial"/>
                <w:sz w:val="24"/>
                <w:szCs w:val="24"/>
              </w:rPr>
              <w:t>.</w:t>
            </w:r>
          </w:p>
          <w:p w14:paraId="6F7F1AE5" w14:textId="77777777" w:rsidR="006A7506" w:rsidRPr="00405C76" w:rsidRDefault="006A7506" w:rsidP="006A7506">
            <w:pPr>
              <w:pStyle w:val="ListParagraph"/>
              <w:rPr>
                <w:rFonts w:ascii="Arial" w:hAnsi="Arial" w:cs="Arial"/>
                <w:sz w:val="24"/>
                <w:szCs w:val="24"/>
              </w:rPr>
            </w:pPr>
          </w:p>
          <w:p w14:paraId="7A37AE7C" w14:textId="77777777" w:rsidR="006A7506" w:rsidRDefault="006A7506" w:rsidP="006A7506">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452DCF72" w14:textId="77777777" w:rsidR="006A7506" w:rsidRPr="00405C76" w:rsidRDefault="006A7506" w:rsidP="006A7506">
            <w:pPr>
              <w:pStyle w:val="ListParagraph"/>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1B1F500C" w14:textId="77777777" w:rsidR="006A7506" w:rsidRDefault="006A7506" w:rsidP="006A7506">
            <w:pPr>
              <w:spacing w:after="0" w:line="240" w:lineRule="auto"/>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he introduction of traffic management measures identif</w:t>
            </w:r>
            <w:r>
              <w:rPr>
                <w:rFonts w:ascii="Arial" w:hAnsi="Arial" w:cs="Arial"/>
                <w:sz w:val="24"/>
                <w:szCs w:val="24"/>
              </w:rPr>
              <w:t xml:space="preserve">ied </w:t>
            </w:r>
            <w:r w:rsidRPr="00B92ED5">
              <w:rPr>
                <w:rFonts w:ascii="Arial" w:hAnsi="Arial" w:cs="Arial"/>
                <w:sz w:val="24"/>
                <w:szCs w:val="24"/>
              </w:rPr>
              <w:t>greatly improve</w:t>
            </w:r>
            <w:r>
              <w:rPr>
                <w:rFonts w:ascii="Arial" w:hAnsi="Arial" w:cs="Arial"/>
                <w:sz w:val="24"/>
                <w:szCs w:val="24"/>
              </w:rPr>
              <w:t>d</w:t>
            </w:r>
            <w:r w:rsidRPr="00B92ED5">
              <w:rPr>
                <w:rFonts w:ascii="Arial" w:hAnsi="Arial" w:cs="Arial"/>
                <w:sz w:val="24"/>
                <w:szCs w:val="24"/>
              </w:rPr>
              <w:t xml:space="preserve"> the safety of pupils travelling to and from Broughton Primary Sch</w:t>
            </w:r>
            <w:r>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 as well as completing a much needed commuter link to Airbus which currently employs in excess of 6000 people. </w:t>
            </w:r>
          </w:p>
          <w:p w14:paraId="1B4EA6C4" w14:textId="77777777" w:rsidR="006A7506" w:rsidRDefault="006A7506" w:rsidP="006A7506">
            <w:pPr>
              <w:spacing w:after="0" w:line="240" w:lineRule="auto"/>
              <w:textAlignment w:val="baseline"/>
              <w:rPr>
                <w:rFonts w:ascii="Arial" w:hAnsi="Arial" w:cs="Arial"/>
                <w:sz w:val="24"/>
                <w:szCs w:val="24"/>
              </w:rPr>
            </w:pPr>
          </w:p>
          <w:p w14:paraId="33606ED7" w14:textId="77777777" w:rsidR="006A7506" w:rsidRPr="00B92ED5" w:rsidRDefault="006A7506" w:rsidP="006A7506">
            <w:pPr>
              <w:spacing w:after="0" w:line="240" w:lineRule="auto"/>
              <w:textAlignment w:val="baseline"/>
              <w:rPr>
                <w:rFonts w:ascii="Arial" w:hAnsi="Arial" w:cs="Arial"/>
                <w:sz w:val="24"/>
                <w:szCs w:val="24"/>
              </w:rPr>
            </w:pPr>
            <w:r>
              <w:rPr>
                <w:rFonts w:ascii="Arial" w:hAnsi="Arial" w:cs="Arial"/>
                <w:sz w:val="24"/>
                <w:szCs w:val="24"/>
              </w:rPr>
              <w:t xml:space="preserve">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3770601E" w14:textId="77777777" w:rsidR="006A7506" w:rsidRPr="007D5B2C" w:rsidRDefault="006A7506" w:rsidP="006A7506">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D668AA6" w14:textId="77777777" w:rsidR="006A7506" w:rsidRDefault="006A7506" w:rsidP="006A7506">
            <w:pPr>
              <w:spacing w:after="0" w:line="240" w:lineRule="auto"/>
              <w:rPr>
                <w:rFonts w:ascii="Arial" w:hAnsi="Arial" w:cs="Arial"/>
                <w:b/>
                <w:sz w:val="24"/>
                <w:szCs w:val="24"/>
              </w:rPr>
            </w:pPr>
            <w:r w:rsidRPr="001502CC">
              <w:rPr>
                <w:rFonts w:ascii="Arial" w:hAnsi="Arial" w:cs="Arial"/>
                <w:sz w:val="24"/>
                <w:szCs w:val="24"/>
              </w:rPr>
              <w:lastRenderedPageBreak/>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1F0B9D4" w14:textId="77777777" w:rsidR="006A7506" w:rsidRDefault="006A7506" w:rsidP="006A7506">
            <w:pPr>
              <w:spacing w:after="0" w:line="240" w:lineRule="auto"/>
              <w:rPr>
                <w:rFonts w:ascii="Arial" w:hAnsi="Arial" w:cs="Arial"/>
                <w:b/>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4E2054E3" w14:textId="77777777" w:rsidR="006A7506" w:rsidRDefault="006A7506" w:rsidP="006A7506">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A2DAF35" w14:textId="77777777" w:rsidR="006A7506" w:rsidRDefault="006A7506" w:rsidP="006A7506">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150F10C" w14:textId="77777777" w:rsidR="006A7506" w:rsidRPr="00A352F6" w:rsidRDefault="006A7506" w:rsidP="006A7506">
            <w:pPr>
              <w:pStyle w:val="ListParagraph"/>
              <w:numPr>
                <w:ilvl w:val="0"/>
                <w:numId w:val="16"/>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Broughton School</w:t>
            </w:r>
            <w:r w:rsidRPr="00A352F6">
              <w:rPr>
                <w:rFonts w:ascii="Arial" w:hAnsi="Arial" w:cs="Arial"/>
                <w:sz w:val="24"/>
                <w:szCs w:val="24"/>
              </w:rPr>
              <w:t xml:space="preserve">, directly contributing to the casualty reduction of both pupils and the wider community by maintaining an environment of zero KSI’s. </w:t>
            </w:r>
          </w:p>
          <w:p w14:paraId="793C34FE" w14:textId="77777777" w:rsidR="006A7506" w:rsidRDefault="006A7506" w:rsidP="006A7506">
            <w:pPr>
              <w:pStyle w:val="ListParagraph"/>
              <w:numPr>
                <w:ilvl w:val="0"/>
                <w:numId w:val="16"/>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parents and local residents.  </w:t>
            </w:r>
          </w:p>
          <w:p w14:paraId="15C9FA19" w14:textId="77777777" w:rsidR="006A7506" w:rsidRPr="00453C9C" w:rsidRDefault="006A7506" w:rsidP="006A7506">
            <w:pPr>
              <w:pStyle w:val="ListParagraph"/>
              <w:numPr>
                <w:ilvl w:val="0"/>
                <w:numId w:val="16"/>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008C5472" w14:textId="77777777" w:rsidR="006A7506" w:rsidRPr="00453C9C" w:rsidRDefault="006A7506" w:rsidP="006A7506">
            <w:pPr>
              <w:pStyle w:val="ListParagraph"/>
              <w:numPr>
                <w:ilvl w:val="0"/>
                <w:numId w:val="16"/>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64AF11B" w14:textId="1694A4FA" w:rsidR="002E19CA" w:rsidRPr="00AF141B" w:rsidRDefault="006A7506" w:rsidP="006A7506">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7370BB7C" w14:textId="77777777" w:rsidR="006A7506" w:rsidRPr="007D5B2C" w:rsidRDefault="006A7506" w:rsidP="006A7506">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12884CE2" w14:textId="77777777" w:rsidR="006A7506" w:rsidRDefault="006A7506" w:rsidP="006A7506">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11FA3F90" w14:textId="77777777" w:rsidR="006A7506" w:rsidRDefault="006A7506" w:rsidP="006A7506">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48653966" w14:textId="77777777" w:rsidR="006A7506" w:rsidRPr="006A5935" w:rsidRDefault="006A7506" w:rsidP="006A7506">
            <w:pPr>
              <w:pStyle w:val="ListParagraph"/>
              <w:spacing w:line="240" w:lineRule="auto"/>
              <w:rPr>
                <w:rFonts w:ascii="Arial" w:hAnsi="Arial" w:cs="Arial"/>
                <w:b/>
                <w:sz w:val="24"/>
                <w:szCs w:val="24"/>
              </w:rPr>
            </w:pPr>
            <w:r w:rsidRPr="006A5935">
              <w:rPr>
                <w:rFonts w:ascii="Arial" w:hAnsi="Arial" w:cs="Arial"/>
                <w:sz w:val="24"/>
                <w:szCs w:val="24"/>
              </w:rPr>
              <w:lastRenderedPageBreak/>
              <w:t xml:space="preserve">Feedback through North </w:t>
            </w:r>
            <w:proofErr w:type="spellStart"/>
            <w:r w:rsidRPr="006A5935">
              <w:rPr>
                <w:rFonts w:ascii="Arial" w:hAnsi="Arial" w:cs="Arial"/>
                <w:sz w:val="24"/>
                <w:szCs w:val="24"/>
              </w:rPr>
              <w:t>wales</w:t>
            </w:r>
            <w:proofErr w:type="spellEnd"/>
            <w:r w:rsidRPr="006A5935">
              <w:rPr>
                <w:rFonts w:ascii="Arial" w:hAnsi="Arial" w:cs="Arial"/>
                <w:sz w:val="24"/>
                <w:szCs w:val="24"/>
              </w:rPr>
              <w:t xml:space="preserve">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645CA13" w14:textId="77777777" w:rsidR="006A7506" w:rsidRDefault="006A7506" w:rsidP="006A7506">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09E4E40" w14:textId="77777777" w:rsidR="006A7506" w:rsidRDefault="006A7506" w:rsidP="006A7506">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3B445867" w14:textId="77777777" w:rsidR="006A7506" w:rsidRPr="001E6AE5" w:rsidRDefault="006A7506" w:rsidP="006A7506">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w:t>
            </w:r>
            <w:r>
              <w:rPr>
                <w:rFonts w:ascii="Arial" w:hAnsi="Arial" w:cs="Arial"/>
                <w:sz w:val="24"/>
                <w:szCs w:val="24"/>
              </w:rPr>
              <w:t xml:space="preserve"> of routes to and from Broughton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9A2ED" w14:textId="77777777" w:rsidR="008924CC" w:rsidRDefault="008924CC">
      <w:r>
        <w:separator/>
      </w:r>
    </w:p>
  </w:endnote>
  <w:endnote w:type="continuationSeparator" w:id="0">
    <w:p w14:paraId="1CDD231A" w14:textId="77777777" w:rsidR="008924CC" w:rsidRDefault="0089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6A7506">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94E30" w14:textId="77777777" w:rsidR="008924CC" w:rsidRDefault="008924CC">
      <w:r>
        <w:separator/>
      </w:r>
    </w:p>
  </w:footnote>
  <w:footnote w:type="continuationSeparator" w:id="0">
    <w:p w14:paraId="7826F603" w14:textId="77777777" w:rsidR="008924CC" w:rsidRDefault="00892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1C12EC3"/>
    <w:multiLevelType w:val="hybridMultilevel"/>
    <w:tmpl w:val="BF7A5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9D0D38"/>
    <w:multiLevelType w:val="hybridMultilevel"/>
    <w:tmpl w:val="AA6E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727291898">
    <w:abstractNumId w:val="6"/>
  </w:num>
  <w:num w:numId="2" w16cid:durableId="357465306">
    <w:abstractNumId w:val="5"/>
  </w:num>
  <w:num w:numId="3" w16cid:durableId="1013318">
    <w:abstractNumId w:val="9"/>
  </w:num>
  <w:num w:numId="4" w16cid:durableId="1916233601">
    <w:abstractNumId w:val="0"/>
  </w:num>
  <w:num w:numId="5" w16cid:durableId="113275389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847250221">
    <w:abstractNumId w:val="14"/>
  </w:num>
  <w:num w:numId="7" w16cid:durableId="1519855791">
    <w:abstractNumId w:val="3"/>
  </w:num>
  <w:num w:numId="8" w16cid:durableId="416678461">
    <w:abstractNumId w:val="13"/>
  </w:num>
  <w:num w:numId="9" w16cid:durableId="1769157346">
    <w:abstractNumId w:val="4"/>
  </w:num>
  <w:num w:numId="10" w16cid:durableId="5651436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11809080">
    <w:abstractNumId w:val="10"/>
  </w:num>
  <w:num w:numId="12" w16cid:durableId="1594049140">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477722235">
    <w:abstractNumId w:val="12"/>
  </w:num>
  <w:num w:numId="14" w16cid:durableId="2053455165">
    <w:abstractNumId w:val="8"/>
  </w:num>
  <w:num w:numId="15" w16cid:durableId="1593276056">
    <w:abstractNumId w:val="2"/>
  </w:num>
  <w:num w:numId="16" w16cid:durableId="1177386358">
    <w:abstractNumId w:val="11"/>
  </w:num>
  <w:num w:numId="17" w16cid:durableId="102001263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20DE"/>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65BB"/>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A7506"/>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24CC"/>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701"/>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5865B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5865B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729159864">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852e3aecfc0f428a"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A48678844</value>
    </field>
    <field name="Objective-Title">
      <value order="0">SRiC - Flintshire- Annual Report - 2019-20 - Broughton Hall Road</value>
    </field>
    <field name="Objective-Description">
      <value order="0"/>
    </field>
    <field name="Objective-CreationStamp">
      <value order="0">2023-12-08T14:44:56Z</value>
    </field>
    <field name="Objective-IsApproved">
      <value order="0">false</value>
    </field>
    <field name="Objective-IsPublished">
      <value order="0">true</value>
    </field>
    <field name="Objective-DatePublished">
      <value order="0">2024-01-12T12:45:20Z</value>
    </field>
    <field name="Objective-ModificationStamp">
      <value order="0">2024-01-12T12:45:20Z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vA91947309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0E72F-9F20-4586-828A-4005DC7A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15</Pages>
  <Words>2767</Words>
  <Characters>15775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18505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2023-12-08T14:44:00Z</dcterms:created>
  <dcterms:modified xsi:type="dcterms:W3CDTF">2024-01-12T12:45:00Z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A48678844</vt:lpwstr>
  </property>
  <property fmtid="{D5CDD505-2E9C-101B-9397-08002B2CF9AE}" pid="5" name="Objective-Title">
    <vt:lpwstr>SRiC - Flintshire- Annual Report - 2019-20 - Broughton Hall Road</vt:lpwstr>
  </property>
  <property fmtid="{D5CDD505-2E9C-101B-9397-08002B2CF9AE}" pid="6" name="Objective-Comment">
    <vt:lpwstr/>
  </property>
  <property fmtid="{D5CDD505-2E9C-101B-9397-08002B2CF9AE}" pid="7" name="Objective-CreationStamp">
    <vt:filetime>2023-12-08T14:44:56Z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2024-01-12T12:45:20Z</vt:filetime>
  </property>
  <property fmtid="{D5CDD505-2E9C-101B-9397-08002B2CF9AE}" pid="11" name="Objective-ModificationStamp">
    <vt:filetime>2024-01-12T12:45:20Z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vA91947309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